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70B1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2FD19E1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2D6B5F1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020E92EE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42766AB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769A6D0E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1D569A7A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1E7105C7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70F75365" w14:textId="77777777" w:rsidR="00C6361B" w:rsidRPr="00916258" w:rsidRDefault="00C6361B" w:rsidP="00C6361B">
      <w:pPr>
        <w:pStyle w:val="ConsPlusCell"/>
        <w:jc w:val="center"/>
      </w:pPr>
      <w:r w:rsidRPr="00247FF5">
        <w:t>ПОСТАНОВЛЕНИЕ №</w:t>
      </w:r>
      <w:r w:rsidR="00557835">
        <w:t xml:space="preserve"> </w:t>
      </w:r>
      <w:r w:rsidR="0065788D">
        <w:t>1</w:t>
      </w:r>
      <w:r w:rsidR="00E33AFA">
        <w:t>74</w:t>
      </w:r>
    </w:p>
    <w:p w14:paraId="5B473B0E" w14:textId="77777777" w:rsidR="003B0217" w:rsidRDefault="003B0217" w:rsidP="003B0217">
      <w:pPr>
        <w:pStyle w:val="ConsPlusCell"/>
      </w:pPr>
    </w:p>
    <w:p w14:paraId="56B1818B" w14:textId="77777777" w:rsidR="00C6361B" w:rsidRPr="00247FF5" w:rsidRDefault="00521325" w:rsidP="003B0217">
      <w:pPr>
        <w:pStyle w:val="ConsPlusCell"/>
      </w:pPr>
      <w:r>
        <w:t xml:space="preserve">    </w:t>
      </w:r>
      <w:r w:rsidR="00C6361B" w:rsidRPr="00247FF5">
        <w:t>«</w:t>
      </w:r>
      <w:r w:rsidR="00E33AFA">
        <w:t>26</w:t>
      </w:r>
      <w:r w:rsidR="00C6361B" w:rsidRPr="00247FF5">
        <w:t xml:space="preserve">» </w:t>
      </w:r>
      <w:r w:rsidR="00E33AFA">
        <w:t>декабря</w:t>
      </w:r>
      <w:r w:rsidR="00C6361B" w:rsidRPr="00247FF5">
        <w:t xml:space="preserve"> 201</w:t>
      </w:r>
      <w:r>
        <w:t>9</w:t>
      </w:r>
      <w:r w:rsidR="00C6361B" w:rsidRPr="00247FF5">
        <w:t xml:space="preserve"> г.                                                             </w:t>
      </w:r>
      <w:r w:rsidR="003B0217">
        <w:t xml:space="preserve">                    х.Веселый</w:t>
      </w:r>
    </w:p>
    <w:p w14:paraId="72C39C31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554BF6D1" w14:textId="77777777" w:rsidR="007670DD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5E4882DF" w14:textId="77777777" w:rsidR="007670DD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№190 от 02.11.2018 г </w:t>
      </w:r>
    </w:p>
    <w:p w14:paraId="1ED181C6" w14:textId="77777777" w:rsidR="001159E6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666C5DD2" w14:textId="77777777" w:rsidR="00C6361B" w:rsidRDefault="00EC1878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</w:p>
    <w:p w14:paraId="665839C6" w14:textId="77777777" w:rsidR="00EC1878" w:rsidRDefault="00C6361B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201</w:t>
      </w:r>
      <w:r w:rsidR="00DF206D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61AD3DC4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4E276411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5836AE2D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4C4D18F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4DA8334A" w14:textId="77777777"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5029D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78F5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48C47DA4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4DBAA" w14:textId="77777777"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14:paraId="7C3BCF7D" w14:textId="77777777" w:rsidR="00EC1878" w:rsidRPr="005B3D17" w:rsidRDefault="0015029D" w:rsidP="0015029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74F9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7670DD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DF206D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1D93DA3C" w14:textId="77777777" w:rsidR="00F05AD7" w:rsidRDefault="00EC1878" w:rsidP="00F05AD7">
      <w:pPr>
        <w:pStyle w:val="a3"/>
        <w:ind w:firstLine="550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F05AD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521325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обнародования.</w:t>
      </w:r>
    </w:p>
    <w:p w14:paraId="4C27F1F5" w14:textId="77777777" w:rsidR="002E74F9" w:rsidRPr="005B3D17" w:rsidRDefault="00F05AD7" w:rsidP="00F05AD7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337A2CC1" w14:textId="77777777"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14:paraId="7113BF67" w14:textId="77777777"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1DA2C3B6" w14:textId="77777777" w:rsidR="00062162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7670DD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14:paraId="083AE92C" w14:textId="77777777"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570FFE78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1BA2385C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3958D114" w14:textId="77777777" w:rsidR="00F6208F" w:rsidRPr="0065788D" w:rsidRDefault="0065788D" w:rsidP="0065788D">
      <w:pPr>
        <w:tabs>
          <w:tab w:val="left" w:pos="960"/>
        </w:tabs>
        <w:rPr>
          <w:rFonts w:ascii="Times New Roman" w:hAnsi="Times New Roman"/>
        </w:rPr>
      </w:pPr>
      <w:r>
        <w:tab/>
      </w:r>
      <w:r w:rsidRPr="0065788D">
        <w:rPr>
          <w:rFonts w:ascii="Times New Roman" w:hAnsi="Times New Roman"/>
        </w:rPr>
        <w:t>Постановление вносит сектор экономики и финансов</w:t>
      </w:r>
      <w:r>
        <w:rPr>
          <w:rFonts w:ascii="Times New Roman" w:hAnsi="Times New Roman"/>
        </w:rPr>
        <w:t xml:space="preserve"> 5-43-85</w:t>
      </w:r>
    </w:p>
    <w:p w14:paraId="1F59B3D3" w14:textId="77777777" w:rsidR="0065508A" w:rsidRDefault="0065508A"/>
    <w:p w14:paraId="4F546B09" w14:textId="77777777" w:rsidR="0065508A" w:rsidRDefault="0065508A"/>
    <w:p w14:paraId="749B19C0" w14:textId="77777777" w:rsidR="0065508A" w:rsidRDefault="0065508A"/>
    <w:p w14:paraId="7D37C0A6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3D78F5">
          <w:pgSz w:w="11906" w:h="16838"/>
          <w:pgMar w:top="397" w:right="748" w:bottom="397" w:left="1418" w:header="709" w:footer="709" w:gutter="0"/>
          <w:cols w:space="708"/>
          <w:docGrid w:linePitch="360"/>
        </w:sectPr>
      </w:pPr>
    </w:p>
    <w:p w14:paraId="5EE6A1B4" w14:textId="77777777"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6361B" w:rsidRPr="00B955CD">
        <w:rPr>
          <w:rFonts w:ascii="Times New Roman" w:hAnsi="Times New Roman"/>
          <w:sz w:val="20"/>
          <w:szCs w:val="20"/>
        </w:rPr>
        <w:t>постановле</w:t>
      </w:r>
      <w:r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3B0217" w:rsidRPr="00B955CD">
        <w:rPr>
          <w:rFonts w:ascii="Times New Roman" w:hAnsi="Times New Roman"/>
          <w:sz w:val="20"/>
          <w:szCs w:val="20"/>
        </w:rPr>
        <w:t>Веселовского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50D66AE7" w14:textId="77777777"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от </w:t>
      </w:r>
      <w:r w:rsidR="00E33AFA">
        <w:rPr>
          <w:rFonts w:ascii="Times New Roman" w:hAnsi="Times New Roman"/>
          <w:sz w:val="20"/>
          <w:szCs w:val="20"/>
        </w:rPr>
        <w:t>26.12</w:t>
      </w:r>
      <w:r w:rsidR="00521325">
        <w:rPr>
          <w:rFonts w:ascii="Times New Roman" w:hAnsi="Times New Roman"/>
          <w:sz w:val="20"/>
          <w:szCs w:val="20"/>
        </w:rPr>
        <w:t>.2019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Pr="00B955CD">
        <w:rPr>
          <w:rFonts w:ascii="Times New Roman" w:hAnsi="Times New Roman"/>
          <w:sz w:val="20"/>
          <w:szCs w:val="20"/>
        </w:rPr>
        <w:t xml:space="preserve">г. № </w:t>
      </w:r>
      <w:r w:rsidR="0065788D">
        <w:rPr>
          <w:rFonts w:ascii="Times New Roman" w:hAnsi="Times New Roman"/>
          <w:sz w:val="20"/>
          <w:szCs w:val="20"/>
        </w:rPr>
        <w:t>1</w:t>
      </w:r>
      <w:r w:rsidR="00E33AFA">
        <w:rPr>
          <w:rFonts w:ascii="Times New Roman" w:hAnsi="Times New Roman"/>
          <w:sz w:val="20"/>
          <w:szCs w:val="20"/>
        </w:rPr>
        <w:t>74</w:t>
      </w:r>
    </w:p>
    <w:p w14:paraId="4CD00B11" w14:textId="77777777" w:rsidR="0065508A" w:rsidRPr="00C6361B" w:rsidRDefault="0065508A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DF206D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126"/>
        <w:gridCol w:w="4742"/>
        <w:gridCol w:w="992"/>
        <w:gridCol w:w="851"/>
        <w:gridCol w:w="708"/>
        <w:gridCol w:w="851"/>
        <w:gridCol w:w="850"/>
        <w:gridCol w:w="709"/>
      </w:tblGrid>
      <w:tr w:rsidR="00F422D1" w:rsidRPr="00EA111C" w14:paraId="10936FE0" w14:textId="77777777" w:rsidTr="003D78F5">
        <w:tc>
          <w:tcPr>
            <w:tcW w:w="4219" w:type="dxa"/>
            <w:vMerge w:val="restart"/>
          </w:tcPr>
          <w:p w14:paraId="64455B46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126" w:type="dxa"/>
            <w:vMerge w:val="restart"/>
          </w:tcPr>
          <w:p w14:paraId="53CB6CF0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742" w:type="dxa"/>
            <w:vMerge w:val="restart"/>
          </w:tcPr>
          <w:p w14:paraId="3E1F0B3B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14:paraId="47FE9A52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3969" w:type="dxa"/>
            <w:gridSpan w:val="5"/>
          </w:tcPr>
          <w:p w14:paraId="0D7304FF" w14:textId="77777777" w:rsidR="001159E6" w:rsidRPr="00EA111C" w:rsidRDefault="001159E6" w:rsidP="00DF20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 w:rsidR="00DF206D"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EA111C" w14:paraId="4185507F" w14:textId="77777777" w:rsidTr="003D78F5">
        <w:trPr>
          <w:trHeight w:val="931"/>
        </w:trPr>
        <w:tc>
          <w:tcPr>
            <w:tcW w:w="4219" w:type="dxa"/>
            <w:vMerge/>
          </w:tcPr>
          <w:p w14:paraId="03379190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05D7E2BC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2" w:type="dxa"/>
            <w:vMerge/>
          </w:tcPr>
          <w:p w14:paraId="4621FA39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208948D2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DBB6EF7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14:paraId="2A9CC8EE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14:paraId="5BD52C13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14:paraId="1C08B809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14:paraId="1588F0A9" w14:textId="77777777"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9F7AF8" w:rsidRPr="00EA111C" w14:paraId="7CF01B7E" w14:textId="77777777" w:rsidTr="003D78F5">
        <w:tc>
          <w:tcPr>
            <w:tcW w:w="4219" w:type="dxa"/>
          </w:tcPr>
          <w:p w14:paraId="326DEE75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3E61BB92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742" w:type="dxa"/>
          </w:tcPr>
          <w:p w14:paraId="4665AB4D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45698BF4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7D2AE774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</w:tcPr>
          <w:p w14:paraId="71FE48D8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433D827A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29C34D7A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14:paraId="447FFBEA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C6361B" w:rsidRPr="00EA111C" w14:paraId="0ED73C1C" w14:textId="77777777" w:rsidTr="003D78F5">
        <w:tc>
          <w:tcPr>
            <w:tcW w:w="4219" w:type="dxa"/>
          </w:tcPr>
          <w:p w14:paraId="225BA8A9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316226D9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3B0217" w:rsidRPr="00EA111C">
              <w:rPr>
                <w:rFonts w:ascii="Times New Roman" w:hAnsi="Times New Roman"/>
              </w:rPr>
              <w:t>Веселов</w:t>
            </w:r>
            <w:r w:rsidRPr="00EA111C">
              <w:rPr>
                <w:rFonts w:ascii="Times New Roman" w:hAnsi="Times New Roman"/>
              </w:rPr>
              <w:t>ском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EA111C">
              <w:rPr>
                <w:rFonts w:ascii="Times New Roman" w:hAnsi="Times New Roman"/>
              </w:rPr>
              <w:t>Веселовского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126" w:type="dxa"/>
          </w:tcPr>
          <w:p w14:paraId="1D79294D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C3239FA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742" w:type="dxa"/>
          </w:tcPr>
          <w:p w14:paraId="3DE6FED7" w14:textId="77777777"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14:paraId="61CB61D5" w14:textId="77777777"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52751F84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246DD72" w14:textId="77777777" w:rsidR="00C6361B" w:rsidRPr="00EA111C" w:rsidRDefault="00E33AFA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228,4</w:t>
            </w:r>
          </w:p>
        </w:tc>
        <w:tc>
          <w:tcPr>
            <w:tcW w:w="708" w:type="dxa"/>
          </w:tcPr>
          <w:p w14:paraId="23AA5E18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9E885F9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486897B2" w14:textId="77777777" w:rsidR="00C6361B" w:rsidRPr="00EA111C" w:rsidRDefault="00E33AFA" w:rsidP="00E3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228,4</w:t>
            </w:r>
          </w:p>
        </w:tc>
        <w:tc>
          <w:tcPr>
            <w:tcW w:w="709" w:type="dxa"/>
          </w:tcPr>
          <w:p w14:paraId="6F905344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DF206D" w:rsidRPr="00EA111C" w14:paraId="1DF8B5AE" w14:textId="77777777" w:rsidTr="003D78F5">
        <w:tc>
          <w:tcPr>
            <w:tcW w:w="4219" w:type="dxa"/>
          </w:tcPr>
          <w:p w14:paraId="7229C0EE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14:paraId="46DB6498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2126" w:type="dxa"/>
          </w:tcPr>
          <w:p w14:paraId="69AEF80D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Главный специалист Анистратова Н.В.</w:t>
            </w:r>
          </w:p>
        </w:tc>
        <w:tc>
          <w:tcPr>
            <w:tcW w:w="4742" w:type="dxa"/>
          </w:tcPr>
          <w:p w14:paraId="786F0CF2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14:paraId="57509447" w14:textId="77777777"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9554514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8" w:type="dxa"/>
          </w:tcPr>
          <w:p w14:paraId="6747EF93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DBEB60A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85A7D18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14:paraId="327DC4EE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34E14763" w14:textId="77777777" w:rsidTr="003D78F5">
        <w:tc>
          <w:tcPr>
            <w:tcW w:w="4219" w:type="dxa"/>
          </w:tcPr>
          <w:p w14:paraId="695E982B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6D00A028" w14:textId="77777777"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2126" w:type="dxa"/>
          </w:tcPr>
          <w:p w14:paraId="4C0D0602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AAC4EB9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742" w:type="dxa"/>
          </w:tcPr>
          <w:p w14:paraId="2F54DA70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14:paraId="654CBC3F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BDEBA9E" w14:textId="77777777" w:rsidR="00C6361B" w:rsidRPr="00EA111C" w:rsidRDefault="00E33AF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708" w:type="dxa"/>
          </w:tcPr>
          <w:p w14:paraId="3AAA114C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966588B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65F8E5B" w14:textId="77777777" w:rsidR="00C6361B" w:rsidRPr="00EA111C" w:rsidRDefault="00E33AF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709" w:type="dxa"/>
          </w:tcPr>
          <w:p w14:paraId="2AE52C4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37C0F9AB" w14:textId="77777777" w:rsidTr="003D78F5">
        <w:tc>
          <w:tcPr>
            <w:tcW w:w="4219" w:type="dxa"/>
          </w:tcPr>
          <w:p w14:paraId="417C6A65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5D0A7ED4" w14:textId="77777777"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2126" w:type="dxa"/>
          </w:tcPr>
          <w:p w14:paraId="76B0788F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B0DF537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742" w:type="dxa"/>
          </w:tcPr>
          <w:p w14:paraId="11853525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14:paraId="3E549127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D514E4C" w14:textId="77777777" w:rsidR="00C6361B" w:rsidRPr="00EA111C" w:rsidRDefault="00E33AF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3359E3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B0461D3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229C96B" w14:textId="77777777" w:rsidR="00C6361B" w:rsidRPr="00EA111C" w:rsidRDefault="00E33AFA" w:rsidP="00E3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4821121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5F333498" w14:textId="77777777" w:rsidTr="003D78F5">
        <w:tc>
          <w:tcPr>
            <w:tcW w:w="4219" w:type="dxa"/>
          </w:tcPr>
          <w:p w14:paraId="0136D6C3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14:paraId="2FD9AED0" w14:textId="77777777" w:rsidR="00C6361B" w:rsidRPr="00EA111C" w:rsidRDefault="00DF206D" w:rsidP="0065788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</w:t>
            </w:r>
            <w:r w:rsidR="0065788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нсеризация</w:t>
            </w:r>
            <w:r w:rsidR="0065788D">
              <w:rPr>
                <w:sz w:val="22"/>
                <w:szCs w:val="22"/>
              </w:rPr>
              <w:t xml:space="preserve"> и освидетельствование водителя</w:t>
            </w:r>
          </w:p>
        </w:tc>
        <w:tc>
          <w:tcPr>
            <w:tcW w:w="2126" w:type="dxa"/>
          </w:tcPr>
          <w:p w14:paraId="4D142F57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A68F06A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742" w:type="dxa"/>
          </w:tcPr>
          <w:p w14:paraId="46DBDF89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7C1B5A1E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05D1873" w14:textId="77777777" w:rsidR="00C6361B" w:rsidRPr="00EA111C" w:rsidRDefault="006578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708" w:type="dxa"/>
          </w:tcPr>
          <w:p w14:paraId="4E7FCED1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82DF601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643422E" w14:textId="77777777" w:rsidR="00C6361B" w:rsidRPr="00EA111C" w:rsidRDefault="0065788D" w:rsidP="00521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709" w:type="dxa"/>
          </w:tcPr>
          <w:p w14:paraId="4D4EB2EE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EB3A76" w:rsidRPr="00EA111C" w14:paraId="33A91A22" w14:textId="77777777" w:rsidTr="003D78F5">
        <w:tc>
          <w:tcPr>
            <w:tcW w:w="4219" w:type="dxa"/>
          </w:tcPr>
          <w:p w14:paraId="4A7586C8" w14:textId="77777777"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14:paraId="19C07F26" w14:textId="77777777"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2126" w:type="dxa"/>
          </w:tcPr>
          <w:p w14:paraId="08DA9C24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4742" w:type="dxa"/>
          </w:tcPr>
          <w:p w14:paraId="45A4C18F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14:paraId="5CA2526E" w14:textId="77777777" w:rsidR="00EB3A76" w:rsidRPr="00EA111C" w:rsidRDefault="00EB3A7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A412ABD" w14:textId="77777777" w:rsidR="00EB3A76" w:rsidRPr="00EA111C" w:rsidRDefault="00E33AF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</w:t>
            </w:r>
          </w:p>
        </w:tc>
        <w:tc>
          <w:tcPr>
            <w:tcW w:w="708" w:type="dxa"/>
          </w:tcPr>
          <w:p w14:paraId="11117A44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68C41DE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DC7C036" w14:textId="77777777" w:rsidR="00EB3A76" w:rsidRPr="00EA111C" w:rsidRDefault="00E33AF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</w:t>
            </w:r>
          </w:p>
        </w:tc>
        <w:tc>
          <w:tcPr>
            <w:tcW w:w="709" w:type="dxa"/>
          </w:tcPr>
          <w:p w14:paraId="632593EF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6A999E63" w14:textId="77777777" w:rsidTr="003D78F5">
        <w:tc>
          <w:tcPr>
            <w:tcW w:w="4219" w:type="dxa"/>
          </w:tcPr>
          <w:p w14:paraId="795C49D0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14:paraId="6488AAFE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3B0217" w:rsidRPr="00EA111C">
              <w:rPr>
                <w:sz w:val="22"/>
                <w:szCs w:val="22"/>
              </w:rPr>
              <w:t>Веселовском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14:paraId="6A14CAFB" w14:textId="77777777"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EA111C">
              <w:rPr>
                <w:sz w:val="22"/>
                <w:szCs w:val="22"/>
              </w:rPr>
              <w:t>Веселовское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2126" w:type="dxa"/>
          </w:tcPr>
          <w:p w14:paraId="3ABBF0ED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7168398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15C353B6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4742" w:type="dxa"/>
          </w:tcPr>
          <w:p w14:paraId="016F1967" w14:textId="77777777"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14:paraId="1E2E454F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025A6B6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14:paraId="6F79969A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26938B8E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055D98F0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2C0D433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557835" w:rsidRPr="00EA111C" w14:paraId="425C36A9" w14:textId="77777777" w:rsidTr="003D78F5">
        <w:tc>
          <w:tcPr>
            <w:tcW w:w="4219" w:type="dxa"/>
          </w:tcPr>
          <w:p w14:paraId="225E3188" w14:textId="77777777" w:rsidR="00557835" w:rsidRPr="00EA111C" w:rsidRDefault="00557835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2. </w:t>
            </w:r>
          </w:p>
          <w:p w14:paraId="129EE1A9" w14:textId="77777777" w:rsidR="00557835" w:rsidRPr="00EA111C" w:rsidRDefault="00557835" w:rsidP="00147E2A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«</w:t>
            </w:r>
            <w:r w:rsidR="006C184D" w:rsidRPr="00EA111C">
              <w:rPr>
                <w:color w:val="000000"/>
                <w:sz w:val="22"/>
                <w:szCs w:val="22"/>
              </w:rPr>
              <w:t>Организация проведения выборов в Веселовском сельском поселении в 201</w:t>
            </w:r>
            <w:r w:rsidR="00147E2A">
              <w:rPr>
                <w:color w:val="000000"/>
                <w:sz w:val="22"/>
                <w:szCs w:val="22"/>
              </w:rPr>
              <w:t>9</w:t>
            </w:r>
            <w:r w:rsidR="006C184D" w:rsidRPr="00EA111C">
              <w:rPr>
                <w:color w:val="000000"/>
                <w:sz w:val="22"/>
                <w:szCs w:val="22"/>
              </w:rPr>
              <w:t xml:space="preserve"> году</w:t>
            </w:r>
            <w:r w:rsidRPr="00EA111C"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2126" w:type="dxa"/>
          </w:tcPr>
          <w:p w14:paraId="7443CD29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82283A5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0F21448F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742" w:type="dxa"/>
          </w:tcPr>
          <w:p w14:paraId="0A4FDFD8" w14:textId="77777777" w:rsidR="00557835" w:rsidRPr="00EA111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992" w:type="dxa"/>
          </w:tcPr>
          <w:p w14:paraId="354B164B" w14:textId="77777777" w:rsidR="00557835" w:rsidRPr="00EA111C" w:rsidRDefault="0006216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CE4820">
              <w:rPr>
                <w:rFonts w:ascii="Times New Roman" w:hAnsi="Times New Roman"/>
              </w:rPr>
              <w:t>201</w:t>
            </w:r>
            <w:r w:rsidR="00147E2A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1CA31743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7C01AEA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FD557FA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69CEAEA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1CECC55D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1584AA92" w14:textId="77777777" w:rsidTr="003D78F5">
        <w:trPr>
          <w:trHeight w:val="705"/>
        </w:trPr>
        <w:tc>
          <w:tcPr>
            <w:tcW w:w="4219" w:type="dxa"/>
          </w:tcPr>
          <w:p w14:paraId="66A9BBDF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2126" w:type="dxa"/>
          </w:tcPr>
          <w:p w14:paraId="189948FC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B919F66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 Начальник сектора экономики и финансов Литовченко И.И.</w:t>
            </w:r>
          </w:p>
          <w:p w14:paraId="2C9CDA35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2" w:type="dxa"/>
          </w:tcPr>
          <w:p w14:paraId="186BE80A" w14:textId="77777777" w:rsidR="002C4BBF" w:rsidRPr="00EA111C" w:rsidRDefault="002C4BBF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Веселовского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>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14:paraId="7EB197BA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16C170" w14:textId="77777777" w:rsidR="002C4BBF" w:rsidRPr="00EA111C" w:rsidRDefault="0006216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C4BBF">
              <w:rPr>
                <w:rFonts w:ascii="Times New Roman" w:hAnsi="Times New Roman"/>
              </w:rPr>
              <w:t>201</w:t>
            </w:r>
            <w:r w:rsidR="00147E2A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4A07E417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BC630AE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D465362" w14:textId="77777777" w:rsidR="002C4BBF" w:rsidRPr="00EA111C" w:rsidRDefault="00D87CBD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DF9BE14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30FDD943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25E0521D" w14:textId="77777777" w:rsidTr="003D78F5">
        <w:tc>
          <w:tcPr>
            <w:tcW w:w="4219" w:type="dxa"/>
          </w:tcPr>
          <w:p w14:paraId="1D90649B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3. </w:t>
            </w:r>
          </w:p>
          <w:p w14:paraId="47703F50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14:paraId="3839B1F6" w14:textId="77777777" w:rsidR="002C4BBF" w:rsidRPr="00EA111C" w:rsidRDefault="002C4BBF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6CF24D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69835D6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38561F9F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742" w:type="dxa"/>
          </w:tcPr>
          <w:p w14:paraId="5B07D82C" w14:textId="77777777" w:rsidR="002C4BBF" w:rsidRPr="00EA111C" w:rsidRDefault="002C4BBF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 w:rsidR="00781557"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14:paraId="56FCFFC7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2ED4F6F" w14:textId="77777777" w:rsidR="002C4BBF" w:rsidRDefault="00E33AFA" w:rsidP="00062162">
            <w:pPr>
              <w:jc w:val="center"/>
            </w:pPr>
            <w:r>
              <w:rPr>
                <w:rFonts w:ascii="Times New Roman" w:hAnsi="Times New Roman"/>
              </w:rPr>
              <w:t>4924,0</w:t>
            </w:r>
          </w:p>
        </w:tc>
        <w:tc>
          <w:tcPr>
            <w:tcW w:w="708" w:type="dxa"/>
          </w:tcPr>
          <w:p w14:paraId="250D1C82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30B7023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8D99813" w14:textId="77777777" w:rsidR="002C4BBF" w:rsidRDefault="00E33AFA" w:rsidP="00B955CD">
            <w:pPr>
              <w:jc w:val="center"/>
            </w:pPr>
            <w:r>
              <w:rPr>
                <w:rFonts w:ascii="Times New Roman" w:hAnsi="Times New Roman"/>
              </w:rPr>
              <w:t>4924,0</w:t>
            </w:r>
          </w:p>
        </w:tc>
        <w:tc>
          <w:tcPr>
            <w:tcW w:w="709" w:type="dxa"/>
          </w:tcPr>
          <w:p w14:paraId="7EABF4EE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28AA718C" w14:textId="77777777" w:rsidTr="003D78F5">
        <w:tc>
          <w:tcPr>
            <w:tcW w:w="4219" w:type="dxa"/>
          </w:tcPr>
          <w:p w14:paraId="29BADB8F" w14:textId="77777777" w:rsidR="002C4BBF" w:rsidRPr="00EA111C" w:rsidRDefault="002C4BBF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147E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0085B932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2126" w:type="dxa"/>
          </w:tcPr>
          <w:p w14:paraId="251E6824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742" w:type="dxa"/>
          </w:tcPr>
          <w:p w14:paraId="1A8DF0AB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525688F4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CD0DD01" w14:textId="77777777" w:rsidR="002C4BBF" w:rsidRDefault="00E33AFA" w:rsidP="00147E2A">
            <w:pPr>
              <w:jc w:val="center"/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708" w:type="dxa"/>
          </w:tcPr>
          <w:p w14:paraId="53BB6826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7974C26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2513F8B" w14:textId="77777777" w:rsidR="002C4BBF" w:rsidRDefault="00E33AFA" w:rsidP="00147E2A">
            <w:pPr>
              <w:jc w:val="center"/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709" w:type="dxa"/>
          </w:tcPr>
          <w:p w14:paraId="61FFAD5B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147E2A" w:rsidRPr="00EA111C" w14:paraId="186565AB" w14:textId="77777777" w:rsidTr="003D78F5">
        <w:tc>
          <w:tcPr>
            <w:tcW w:w="4219" w:type="dxa"/>
          </w:tcPr>
          <w:p w14:paraId="2DD2DA82" w14:textId="77777777" w:rsidR="00147E2A" w:rsidRPr="00EA111C" w:rsidRDefault="00147E2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0D156E1E" w14:textId="77777777" w:rsidR="00147E2A" w:rsidRPr="00147E2A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 w:rsidRPr="00147E2A">
              <w:rPr>
                <w:rFonts w:ascii="Times New Roman" w:hAnsi="Times New Roman"/>
              </w:rPr>
              <w:t>Веселовского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2126" w:type="dxa"/>
          </w:tcPr>
          <w:p w14:paraId="0A2E33EB" w14:textId="77777777" w:rsidR="00147E2A" w:rsidRPr="00EA111C" w:rsidRDefault="00147E2A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742" w:type="dxa"/>
          </w:tcPr>
          <w:p w14:paraId="298A68A2" w14:textId="77777777" w:rsidR="00147E2A" w:rsidRPr="00EA111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14:paraId="3DDCD369" w14:textId="77777777" w:rsidR="00147E2A" w:rsidRDefault="00147E2A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BA744B3" w14:textId="77777777" w:rsidR="00147E2A" w:rsidRPr="00EA111C" w:rsidRDefault="00E33AFA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4904,7</w:t>
            </w:r>
          </w:p>
        </w:tc>
        <w:tc>
          <w:tcPr>
            <w:tcW w:w="708" w:type="dxa"/>
          </w:tcPr>
          <w:p w14:paraId="3B0373E6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E82157A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F7E9169" w14:textId="77777777" w:rsidR="00147E2A" w:rsidRPr="00EA111C" w:rsidRDefault="00D87CB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4912,8</w:t>
            </w:r>
          </w:p>
        </w:tc>
        <w:tc>
          <w:tcPr>
            <w:tcW w:w="709" w:type="dxa"/>
          </w:tcPr>
          <w:p w14:paraId="259D2371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07B3C690" w14:textId="77777777" w:rsidTr="003D78F5">
        <w:tc>
          <w:tcPr>
            <w:tcW w:w="4219" w:type="dxa"/>
          </w:tcPr>
          <w:p w14:paraId="04FA0CC5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14:paraId="07C88529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2126" w:type="dxa"/>
          </w:tcPr>
          <w:p w14:paraId="32A93416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742" w:type="dxa"/>
          </w:tcPr>
          <w:p w14:paraId="204000B1" w14:textId="77777777" w:rsidR="002C4BBF" w:rsidRPr="00EA111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526751D4" w14:textId="77777777" w:rsidR="002C4BBF" w:rsidRPr="00EA111C" w:rsidRDefault="003D78F5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60BB0F73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14:paraId="034C9C07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2D0A6594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02E7989E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9D69236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C4BBF" w:rsidRPr="00EA111C" w14:paraId="0E32EB22" w14:textId="77777777" w:rsidTr="003D78F5">
        <w:tc>
          <w:tcPr>
            <w:tcW w:w="4219" w:type="dxa"/>
          </w:tcPr>
          <w:p w14:paraId="16D53B7A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2126" w:type="dxa"/>
          </w:tcPr>
          <w:p w14:paraId="0D57723F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EC68CF0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5219B9EA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</w:t>
            </w:r>
          </w:p>
        </w:tc>
        <w:tc>
          <w:tcPr>
            <w:tcW w:w="4742" w:type="dxa"/>
          </w:tcPr>
          <w:p w14:paraId="3FFE210C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эффективности деятельности  Администрации Веселовского сельского поселения;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14:paraId="13469770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14:paraId="162C6182" w14:textId="77777777" w:rsidR="002C4BBF" w:rsidRPr="00EA111C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14:paraId="3FA56615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74A13C3" w14:textId="77777777" w:rsidR="002C4BBF" w:rsidRPr="00EA111C" w:rsidRDefault="00E33AFA" w:rsidP="00D87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5152,4</w:t>
            </w:r>
          </w:p>
        </w:tc>
        <w:tc>
          <w:tcPr>
            <w:tcW w:w="708" w:type="dxa"/>
          </w:tcPr>
          <w:p w14:paraId="7FE4FB66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E8D76E9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417900D" w14:textId="77777777" w:rsidR="002C4BBF" w:rsidRPr="00EA111C" w:rsidRDefault="00E33AFA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5152,4</w:t>
            </w:r>
          </w:p>
        </w:tc>
        <w:tc>
          <w:tcPr>
            <w:tcW w:w="709" w:type="dxa"/>
          </w:tcPr>
          <w:p w14:paraId="76FE2088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14:paraId="52733637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3D78F5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25655B"/>
    <w:rsid w:val="00276A84"/>
    <w:rsid w:val="002C4BBF"/>
    <w:rsid w:val="002E1205"/>
    <w:rsid w:val="002E74F9"/>
    <w:rsid w:val="00306859"/>
    <w:rsid w:val="00332D04"/>
    <w:rsid w:val="003911E2"/>
    <w:rsid w:val="003A5F3F"/>
    <w:rsid w:val="003B0217"/>
    <w:rsid w:val="003D78F5"/>
    <w:rsid w:val="003E6080"/>
    <w:rsid w:val="00433791"/>
    <w:rsid w:val="00440DE5"/>
    <w:rsid w:val="004D08B8"/>
    <w:rsid w:val="00521325"/>
    <w:rsid w:val="00557835"/>
    <w:rsid w:val="005C174F"/>
    <w:rsid w:val="005F3C8D"/>
    <w:rsid w:val="0065508A"/>
    <w:rsid w:val="00656637"/>
    <w:rsid w:val="0065788D"/>
    <w:rsid w:val="006851C5"/>
    <w:rsid w:val="006C184D"/>
    <w:rsid w:val="00752DA3"/>
    <w:rsid w:val="00755109"/>
    <w:rsid w:val="007555E9"/>
    <w:rsid w:val="007670DD"/>
    <w:rsid w:val="0078040F"/>
    <w:rsid w:val="00781557"/>
    <w:rsid w:val="007A279B"/>
    <w:rsid w:val="007F4698"/>
    <w:rsid w:val="008029DB"/>
    <w:rsid w:val="00825C04"/>
    <w:rsid w:val="008F5B04"/>
    <w:rsid w:val="00932E0E"/>
    <w:rsid w:val="00947402"/>
    <w:rsid w:val="009A633E"/>
    <w:rsid w:val="009C1181"/>
    <w:rsid w:val="009F7AF8"/>
    <w:rsid w:val="00A21260"/>
    <w:rsid w:val="00A41369"/>
    <w:rsid w:val="00B7200B"/>
    <w:rsid w:val="00B955CD"/>
    <w:rsid w:val="00BE25BC"/>
    <w:rsid w:val="00C1544A"/>
    <w:rsid w:val="00C16942"/>
    <w:rsid w:val="00C6361B"/>
    <w:rsid w:val="00CD0B5E"/>
    <w:rsid w:val="00CE4820"/>
    <w:rsid w:val="00D5575C"/>
    <w:rsid w:val="00D87CBD"/>
    <w:rsid w:val="00D9585D"/>
    <w:rsid w:val="00DD12A9"/>
    <w:rsid w:val="00DF206D"/>
    <w:rsid w:val="00DF7D9A"/>
    <w:rsid w:val="00E33AFA"/>
    <w:rsid w:val="00E907FC"/>
    <w:rsid w:val="00EA111C"/>
    <w:rsid w:val="00EB3A76"/>
    <w:rsid w:val="00EC1878"/>
    <w:rsid w:val="00EE62BD"/>
    <w:rsid w:val="00F05AD7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DA90B6"/>
  <w15:chartTrackingRefBased/>
  <w15:docId w15:val="{7D533239-D01C-4079-98D1-73C00B30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9844A-A4E2-42DB-AFA9-3B0C59F5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8028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2018-12-05T07:29:00Z</cp:lastPrinted>
  <dcterms:created xsi:type="dcterms:W3CDTF">2025-07-30T19:12:00Z</dcterms:created>
  <dcterms:modified xsi:type="dcterms:W3CDTF">2025-07-30T19:12:00Z</dcterms:modified>
</cp:coreProperties>
</file>